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5"/>
          <w:szCs w:val="25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УИД: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-01-2023-00</w:t>
      </w:r>
      <w:r>
        <w:rPr>
          <w:rFonts w:ascii="Times New Roman" w:eastAsia="Times New Roman" w:hAnsi="Times New Roman" w:cs="Times New Roman"/>
          <w:sz w:val="27"/>
          <w:szCs w:val="27"/>
        </w:rPr>
        <w:t>0618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РЕШЕНИ</w:t>
      </w:r>
      <w:r>
        <w:rPr>
          <w:b w:val="0"/>
          <w:bCs w:val="0"/>
          <w:i w:val="0"/>
          <w:sz w:val="27"/>
          <w:szCs w:val="27"/>
        </w:rPr>
        <w:t>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(вводная и резолютивная части)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>ведении протокола судебного заседания помощником мирового судьи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Алхановой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участии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ответчика </w:t>
      </w:r>
      <w:r>
        <w:rPr>
          <w:rFonts w:ascii="Times New Roman" w:eastAsia="Times New Roman" w:hAnsi="Times New Roman" w:cs="Times New Roman"/>
          <w:sz w:val="27"/>
          <w:szCs w:val="27"/>
        </w:rPr>
        <w:t>Яруллиной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Р.М., представителя ответчика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Плохотниковой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Г.О.,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Хайруллиной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Рамили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Зуфаровны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Хайруллина </w:t>
      </w:r>
      <w:r>
        <w:rPr>
          <w:rFonts w:ascii="Times New Roman" w:eastAsia="Times New Roman" w:hAnsi="Times New Roman" w:cs="Times New Roman"/>
          <w:sz w:val="27"/>
          <w:szCs w:val="27"/>
        </w:rPr>
        <w:t>Фаниха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Санабиловича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Яруллиной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Рузиле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Мустафиевне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третье лицо </w:t>
      </w:r>
      <w:r>
        <w:rPr>
          <w:rFonts w:ascii="Times New Roman" w:eastAsia="Times New Roman" w:hAnsi="Times New Roman" w:cs="Times New Roman"/>
          <w:sz w:val="27"/>
          <w:szCs w:val="27"/>
        </w:rPr>
        <w:t>Файзуллина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Гульдания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Ильясовна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возмещении ущерба,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причинённого заливом жилых помещений, </w:t>
      </w:r>
      <w:r>
        <w:rPr>
          <w:rFonts w:ascii="Times New Roman" w:eastAsia="Times New Roman" w:hAnsi="Times New Roman" w:cs="Times New Roman"/>
          <w:sz w:val="27"/>
          <w:szCs w:val="27"/>
        </w:rPr>
        <w:t>компенсации морального вреда,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возмещении судебных расходов,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руководствуясь </w:t>
      </w:r>
      <w:r>
        <w:rPr>
          <w:b w:val="0"/>
          <w:bCs w:val="0"/>
          <w:i w:val="0"/>
          <w:sz w:val="27"/>
          <w:szCs w:val="27"/>
        </w:rPr>
        <w:t>ст.ст</w:t>
      </w:r>
      <w:r>
        <w:rPr>
          <w:b w:val="0"/>
          <w:bCs w:val="0"/>
          <w:i w:val="0"/>
          <w:sz w:val="27"/>
          <w:szCs w:val="27"/>
        </w:rPr>
        <w:t xml:space="preserve">. 193-199 ГПК РФ,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rPr>
          <w:sz w:val="27"/>
          <w:szCs w:val="27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Исковое заявление </w:t>
      </w:r>
      <w:r>
        <w:rPr>
          <w:b w:val="0"/>
          <w:bCs w:val="0"/>
          <w:i w:val="0"/>
          <w:sz w:val="27"/>
          <w:szCs w:val="27"/>
        </w:rPr>
        <w:t>Хайруллиной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Рамили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Зуфаровны</w:t>
      </w:r>
      <w:r>
        <w:rPr>
          <w:b w:val="0"/>
          <w:bCs w:val="0"/>
          <w:i w:val="0"/>
          <w:sz w:val="27"/>
          <w:szCs w:val="27"/>
        </w:rPr>
        <w:t xml:space="preserve">, Хайруллина </w:t>
      </w:r>
      <w:r>
        <w:rPr>
          <w:b w:val="0"/>
          <w:bCs w:val="0"/>
          <w:i w:val="0"/>
          <w:sz w:val="27"/>
          <w:szCs w:val="27"/>
        </w:rPr>
        <w:t>Фаниха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Санабиловича</w:t>
      </w:r>
      <w:r>
        <w:rPr>
          <w:b w:val="0"/>
          <w:bCs w:val="0"/>
          <w:i w:val="0"/>
          <w:sz w:val="27"/>
          <w:szCs w:val="27"/>
        </w:rPr>
        <w:t xml:space="preserve"> к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Рузиле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Мустафиевне</w:t>
      </w:r>
      <w:r>
        <w:rPr>
          <w:b w:val="0"/>
          <w:bCs w:val="0"/>
          <w:i w:val="0"/>
          <w:sz w:val="27"/>
          <w:szCs w:val="27"/>
        </w:rPr>
        <w:t xml:space="preserve">, третье лицо </w:t>
      </w:r>
      <w:r>
        <w:rPr>
          <w:b w:val="0"/>
          <w:bCs w:val="0"/>
          <w:i w:val="0"/>
          <w:sz w:val="27"/>
          <w:szCs w:val="27"/>
        </w:rPr>
        <w:t>Файзуллина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Гульдания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Ильясовна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о возмещении ущерба, </w:t>
      </w:r>
      <w:r>
        <w:rPr>
          <w:b w:val="0"/>
          <w:bCs w:val="0"/>
          <w:i w:val="0"/>
          <w:sz w:val="27"/>
          <w:szCs w:val="27"/>
        </w:rPr>
        <w:t xml:space="preserve">причинённого заливом жилых помещений, </w:t>
      </w:r>
      <w:r>
        <w:rPr>
          <w:b w:val="0"/>
          <w:bCs w:val="0"/>
          <w:i w:val="0"/>
          <w:sz w:val="27"/>
          <w:szCs w:val="27"/>
        </w:rPr>
        <w:t xml:space="preserve">компенсации морального вреда, и возмещении судебных расходов </w:t>
      </w:r>
      <w:r>
        <w:rPr>
          <w:b w:val="0"/>
          <w:bCs w:val="0"/>
          <w:i w:val="0"/>
          <w:sz w:val="27"/>
          <w:szCs w:val="27"/>
        </w:rPr>
        <w:t>удовлетворить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частично</w:t>
      </w:r>
      <w:r>
        <w:rPr>
          <w:b w:val="0"/>
          <w:bCs w:val="0"/>
          <w:i w:val="0"/>
          <w:sz w:val="27"/>
          <w:szCs w:val="27"/>
        </w:rPr>
        <w:t>.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Взыскать с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Мустафиевны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в пользу </w:t>
      </w:r>
      <w:r>
        <w:rPr>
          <w:b w:val="0"/>
          <w:bCs w:val="0"/>
          <w:i w:val="0"/>
          <w:sz w:val="27"/>
          <w:szCs w:val="27"/>
        </w:rPr>
        <w:t>Хайруллиной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Рамили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Зуфаровны</w:t>
      </w:r>
      <w:r>
        <w:rPr>
          <w:b w:val="0"/>
          <w:bCs w:val="0"/>
          <w:i w:val="0"/>
          <w:sz w:val="27"/>
          <w:szCs w:val="27"/>
        </w:rPr>
        <w:t xml:space="preserve">, </w:t>
      </w:r>
      <w:r>
        <w:rPr>
          <w:b w:val="0"/>
          <w:bCs w:val="0"/>
          <w:i w:val="0"/>
          <w:sz w:val="27"/>
          <w:szCs w:val="27"/>
        </w:rPr>
        <w:t xml:space="preserve">ущерб в размере </w:t>
      </w:r>
      <w:r>
        <w:rPr>
          <w:b w:val="0"/>
          <w:bCs w:val="0"/>
          <w:i w:val="0"/>
          <w:sz w:val="27"/>
          <w:szCs w:val="27"/>
        </w:rPr>
        <w:t>32</w:t>
      </w:r>
      <w:r>
        <w:rPr>
          <w:b w:val="0"/>
          <w:bCs w:val="0"/>
          <w:i w:val="0"/>
          <w:sz w:val="27"/>
          <w:szCs w:val="27"/>
        </w:rPr>
        <w:t> </w:t>
      </w:r>
      <w:r>
        <w:rPr>
          <w:b w:val="0"/>
          <w:bCs w:val="0"/>
          <w:i w:val="0"/>
          <w:sz w:val="27"/>
          <w:szCs w:val="27"/>
        </w:rPr>
        <w:t>183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рубл</w:t>
      </w:r>
      <w:r>
        <w:rPr>
          <w:b w:val="0"/>
          <w:bCs w:val="0"/>
          <w:i w:val="0"/>
          <w:sz w:val="27"/>
          <w:szCs w:val="27"/>
        </w:rPr>
        <w:t>я</w:t>
      </w:r>
      <w:r>
        <w:rPr>
          <w:b w:val="0"/>
          <w:bCs w:val="0"/>
          <w:i w:val="0"/>
          <w:sz w:val="27"/>
          <w:szCs w:val="27"/>
        </w:rPr>
        <w:t xml:space="preserve"> 00 копеек</w:t>
      </w:r>
      <w:r>
        <w:rPr>
          <w:b w:val="0"/>
          <w:bCs w:val="0"/>
          <w:i w:val="0"/>
          <w:sz w:val="27"/>
          <w:szCs w:val="27"/>
        </w:rPr>
        <w:t xml:space="preserve">, </w:t>
      </w:r>
      <w:r>
        <w:rPr>
          <w:b w:val="0"/>
          <w:bCs w:val="0"/>
          <w:i w:val="0"/>
          <w:sz w:val="27"/>
          <w:szCs w:val="27"/>
        </w:rPr>
        <w:t xml:space="preserve">денежные средства по возмещению </w:t>
      </w:r>
      <w:r>
        <w:rPr>
          <w:b w:val="0"/>
          <w:bCs w:val="0"/>
          <w:i w:val="0"/>
          <w:sz w:val="27"/>
          <w:szCs w:val="27"/>
        </w:rPr>
        <w:t>расход</w:t>
      </w:r>
      <w:r>
        <w:rPr>
          <w:b w:val="0"/>
          <w:bCs w:val="0"/>
          <w:i w:val="0"/>
          <w:sz w:val="27"/>
          <w:szCs w:val="27"/>
        </w:rPr>
        <w:t>ов</w:t>
      </w:r>
      <w:r>
        <w:rPr>
          <w:b w:val="0"/>
          <w:bCs w:val="0"/>
          <w:i w:val="0"/>
          <w:sz w:val="27"/>
          <w:szCs w:val="27"/>
        </w:rPr>
        <w:t xml:space="preserve"> по оплате экспертизы в размере </w:t>
      </w:r>
      <w:r>
        <w:rPr>
          <w:b w:val="0"/>
          <w:bCs w:val="0"/>
          <w:i w:val="0"/>
          <w:sz w:val="27"/>
          <w:szCs w:val="27"/>
        </w:rPr>
        <w:t>5</w:t>
      </w:r>
      <w:r>
        <w:rPr>
          <w:b w:val="0"/>
          <w:bCs w:val="0"/>
          <w:i w:val="0"/>
          <w:sz w:val="27"/>
          <w:szCs w:val="27"/>
        </w:rPr>
        <w:t> </w:t>
      </w:r>
      <w:r>
        <w:rPr>
          <w:b w:val="0"/>
          <w:bCs w:val="0"/>
          <w:i w:val="0"/>
          <w:sz w:val="27"/>
          <w:szCs w:val="27"/>
        </w:rPr>
        <w:t xml:space="preserve">000 </w:t>
      </w:r>
      <w:r>
        <w:rPr>
          <w:b w:val="0"/>
          <w:bCs w:val="0"/>
          <w:i w:val="0"/>
          <w:sz w:val="27"/>
          <w:szCs w:val="27"/>
        </w:rPr>
        <w:t>рублей</w:t>
      </w:r>
      <w:r>
        <w:rPr>
          <w:b w:val="0"/>
          <w:bCs w:val="0"/>
          <w:i w:val="0"/>
          <w:sz w:val="27"/>
          <w:szCs w:val="27"/>
        </w:rPr>
        <w:t xml:space="preserve"> 00 копеек</w:t>
      </w:r>
      <w:r>
        <w:rPr>
          <w:b w:val="0"/>
          <w:bCs w:val="0"/>
          <w:i w:val="0"/>
          <w:sz w:val="27"/>
          <w:szCs w:val="27"/>
        </w:rPr>
        <w:t xml:space="preserve">, </w:t>
      </w:r>
      <w:r>
        <w:rPr>
          <w:b w:val="0"/>
          <w:bCs w:val="0"/>
          <w:i w:val="0"/>
          <w:sz w:val="27"/>
          <w:szCs w:val="27"/>
        </w:rPr>
        <w:t>расход</w:t>
      </w:r>
      <w:r>
        <w:rPr>
          <w:b w:val="0"/>
          <w:bCs w:val="0"/>
          <w:i w:val="0"/>
          <w:sz w:val="27"/>
          <w:szCs w:val="27"/>
        </w:rPr>
        <w:t>ов</w:t>
      </w:r>
      <w:r>
        <w:rPr>
          <w:b w:val="0"/>
          <w:bCs w:val="0"/>
          <w:i w:val="0"/>
          <w:sz w:val="27"/>
          <w:szCs w:val="27"/>
        </w:rPr>
        <w:t xml:space="preserve"> на почтовые услуги в размере </w:t>
      </w:r>
      <w:r>
        <w:rPr>
          <w:b w:val="0"/>
          <w:bCs w:val="0"/>
          <w:i w:val="0"/>
          <w:sz w:val="27"/>
          <w:szCs w:val="27"/>
        </w:rPr>
        <w:t>977</w:t>
      </w:r>
      <w:r>
        <w:rPr>
          <w:b w:val="0"/>
          <w:bCs w:val="0"/>
          <w:i w:val="0"/>
          <w:sz w:val="27"/>
          <w:szCs w:val="27"/>
        </w:rPr>
        <w:t xml:space="preserve"> рублей </w:t>
      </w:r>
      <w:r>
        <w:rPr>
          <w:b w:val="0"/>
          <w:bCs w:val="0"/>
          <w:i w:val="0"/>
          <w:sz w:val="27"/>
          <w:szCs w:val="27"/>
        </w:rPr>
        <w:t>2</w:t>
      </w:r>
      <w:r>
        <w:rPr>
          <w:b w:val="0"/>
          <w:bCs w:val="0"/>
          <w:i w:val="0"/>
          <w:sz w:val="27"/>
          <w:szCs w:val="27"/>
        </w:rPr>
        <w:t xml:space="preserve">4 копейки, </w:t>
      </w:r>
      <w:r>
        <w:rPr>
          <w:b w:val="0"/>
          <w:bCs w:val="0"/>
          <w:i w:val="0"/>
          <w:sz w:val="27"/>
          <w:szCs w:val="27"/>
        </w:rPr>
        <w:t>расходов, понесенных истцом п</w:t>
      </w:r>
      <w:r>
        <w:rPr>
          <w:b w:val="0"/>
          <w:bCs w:val="0"/>
          <w:i w:val="0"/>
          <w:sz w:val="27"/>
          <w:szCs w:val="27"/>
        </w:rPr>
        <w:t>ри</w:t>
      </w:r>
      <w:r>
        <w:rPr>
          <w:b w:val="0"/>
          <w:bCs w:val="0"/>
          <w:i w:val="0"/>
          <w:sz w:val="27"/>
          <w:szCs w:val="27"/>
        </w:rPr>
        <w:t xml:space="preserve"> уплате государственной пошлины в размере </w:t>
      </w:r>
      <w:r>
        <w:rPr>
          <w:b w:val="0"/>
          <w:bCs w:val="0"/>
          <w:i w:val="0"/>
          <w:sz w:val="27"/>
          <w:szCs w:val="27"/>
        </w:rPr>
        <w:t>1 165</w:t>
      </w:r>
      <w:r>
        <w:rPr>
          <w:b w:val="0"/>
          <w:bCs w:val="0"/>
          <w:i w:val="0"/>
          <w:sz w:val="27"/>
          <w:szCs w:val="27"/>
        </w:rPr>
        <w:t xml:space="preserve"> рубл</w:t>
      </w:r>
      <w:r>
        <w:rPr>
          <w:b w:val="0"/>
          <w:bCs w:val="0"/>
          <w:i w:val="0"/>
          <w:sz w:val="27"/>
          <w:szCs w:val="27"/>
        </w:rPr>
        <w:t>ей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49</w:t>
      </w:r>
      <w:r>
        <w:rPr>
          <w:b w:val="0"/>
          <w:bCs w:val="0"/>
          <w:i w:val="0"/>
          <w:sz w:val="27"/>
          <w:szCs w:val="27"/>
        </w:rPr>
        <w:t xml:space="preserve"> копеек</w:t>
      </w:r>
      <w:r>
        <w:rPr>
          <w:b w:val="0"/>
          <w:bCs w:val="0"/>
          <w:i w:val="0"/>
          <w:sz w:val="27"/>
          <w:szCs w:val="27"/>
        </w:rPr>
        <w:t xml:space="preserve">. </w:t>
      </w:r>
      <w:r>
        <w:rPr>
          <w:b w:val="0"/>
          <w:bCs w:val="0"/>
          <w:i w:val="0"/>
          <w:sz w:val="27"/>
          <w:szCs w:val="27"/>
        </w:rPr>
        <w:t xml:space="preserve">Всего </w:t>
      </w:r>
      <w:r>
        <w:rPr>
          <w:b w:val="0"/>
          <w:bCs w:val="0"/>
          <w:i w:val="0"/>
          <w:sz w:val="27"/>
          <w:szCs w:val="27"/>
        </w:rPr>
        <w:t xml:space="preserve">с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Мустафиевны</w:t>
      </w:r>
      <w:r>
        <w:rPr>
          <w:b w:val="0"/>
          <w:bCs w:val="0"/>
          <w:i w:val="0"/>
          <w:sz w:val="27"/>
          <w:szCs w:val="27"/>
        </w:rPr>
        <w:t xml:space="preserve"> в пользу </w:t>
      </w:r>
      <w:r>
        <w:rPr>
          <w:b w:val="0"/>
          <w:bCs w:val="0"/>
          <w:i w:val="0"/>
          <w:sz w:val="27"/>
          <w:szCs w:val="27"/>
        </w:rPr>
        <w:t>Хайруллиной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Рамили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Зуфаровны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взыскать </w:t>
      </w:r>
      <w:r>
        <w:rPr>
          <w:b w:val="0"/>
          <w:bCs w:val="0"/>
          <w:i w:val="0"/>
          <w:sz w:val="27"/>
          <w:szCs w:val="27"/>
        </w:rPr>
        <w:t>39 325</w:t>
      </w:r>
      <w:r>
        <w:rPr>
          <w:b w:val="0"/>
          <w:bCs w:val="0"/>
          <w:i w:val="0"/>
          <w:sz w:val="27"/>
          <w:szCs w:val="27"/>
        </w:rPr>
        <w:t xml:space="preserve"> (</w:t>
      </w:r>
      <w:r>
        <w:rPr>
          <w:b w:val="0"/>
          <w:bCs w:val="0"/>
          <w:i w:val="0"/>
          <w:sz w:val="27"/>
          <w:szCs w:val="27"/>
        </w:rPr>
        <w:t>тридцать девять тысяч триста двадцать пять</w:t>
      </w:r>
      <w:r>
        <w:rPr>
          <w:b w:val="0"/>
          <w:bCs w:val="0"/>
          <w:i w:val="0"/>
          <w:sz w:val="27"/>
          <w:szCs w:val="27"/>
        </w:rPr>
        <w:t>) рубл</w:t>
      </w:r>
      <w:r>
        <w:rPr>
          <w:b w:val="0"/>
          <w:bCs w:val="0"/>
          <w:i w:val="0"/>
          <w:sz w:val="27"/>
          <w:szCs w:val="27"/>
        </w:rPr>
        <w:t>ей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7</w:t>
      </w:r>
      <w:r>
        <w:rPr>
          <w:b w:val="0"/>
          <w:bCs w:val="0"/>
          <w:i w:val="0"/>
          <w:sz w:val="27"/>
          <w:szCs w:val="27"/>
        </w:rPr>
        <w:t>3</w:t>
      </w:r>
      <w:r>
        <w:rPr>
          <w:b w:val="0"/>
          <w:bCs w:val="0"/>
          <w:i w:val="0"/>
          <w:sz w:val="27"/>
          <w:szCs w:val="27"/>
        </w:rPr>
        <w:t xml:space="preserve"> копе</w:t>
      </w:r>
      <w:r>
        <w:rPr>
          <w:b w:val="0"/>
          <w:bCs w:val="0"/>
          <w:i w:val="0"/>
          <w:sz w:val="27"/>
          <w:szCs w:val="27"/>
        </w:rPr>
        <w:t>йки</w:t>
      </w:r>
      <w:r>
        <w:rPr>
          <w:b w:val="0"/>
          <w:bCs w:val="0"/>
          <w:i w:val="0"/>
          <w:sz w:val="27"/>
          <w:szCs w:val="27"/>
        </w:rPr>
        <w:t>.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Взыскать с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Мустафиевны</w:t>
      </w:r>
      <w:r>
        <w:rPr>
          <w:b w:val="0"/>
          <w:bCs w:val="0"/>
          <w:i w:val="0"/>
          <w:sz w:val="27"/>
          <w:szCs w:val="27"/>
        </w:rPr>
        <w:t xml:space="preserve"> в пользу Хайруллина </w:t>
      </w:r>
      <w:r>
        <w:rPr>
          <w:b w:val="0"/>
          <w:bCs w:val="0"/>
          <w:i w:val="0"/>
          <w:sz w:val="27"/>
          <w:szCs w:val="27"/>
        </w:rPr>
        <w:t>Фаниха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Санабиловича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ущерб в размере </w:t>
      </w:r>
      <w:r>
        <w:rPr>
          <w:b w:val="0"/>
          <w:bCs w:val="0"/>
          <w:i w:val="0"/>
          <w:sz w:val="27"/>
          <w:szCs w:val="27"/>
        </w:rPr>
        <w:t>41</w:t>
      </w:r>
      <w:r>
        <w:rPr>
          <w:b w:val="0"/>
          <w:bCs w:val="0"/>
          <w:i w:val="0"/>
          <w:sz w:val="27"/>
          <w:szCs w:val="27"/>
        </w:rPr>
        <w:t> </w:t>
      </w:r>
      <w:r>
        <w:rPr>
          <w:b w:val="0"/>
          <w:bCs w:val="0"/>
          <w:i w:val="0"/>
          <w:sz w:val="27"/>
          <w:szCs w:val="27"/>
        </w:rPr>
        <w:t>799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рублей</w:t>
      </w:r>
      <w:r>
        <w:rPr>
          <w:b w:val="0"/>
          <w:bCs w:val="0"/>
          <w:i w:val="0"/>
          <w:sz w:val="27"/>
          <w:szCs w:val="27"/>
        </w:rPr>
        <w:t xml:space="preserve"> 00 копеек</w:t>
      </w:r>
      <w:r>
        <w:rPr>
          <w:b w:val="0"/>
          <w:bCs w:val="0"/>
          <w:i w:val="0"/>
          <w:sz w:val="27"/>
          <w:szCs w:val="27"/>
        </w:rPr>
        <w:t xml:space="preserve">, </w:t>
      </w:r>
      <w:r>
        <w:rPr>
          <w:b w:val="0"/>
          <w:bCs w:val="0"/>
          <w:i w:val="0"/>
          <w:sz w:val="27"/>
          <w:szCs w:val="27"/>
        </w:rPr>
        <w:t>денежные средства по возмещению расходов</w:t>
      </w:r>
      <w:r>
        <w:rPr>
          <w:b w:val="0"/>
          <w:bCs w:val="0"/>
          <w:i w:val="0"/>
          <w:sz w:val="27"/>
          <w:szCs w:val="27"/>
        </w:rPr>
        <w:t xml:space="preserve"> по оплате экспертизы в размере </w:t>
      </w:r>
      <w:r>
        <w:rPr>
          <w:b w:val="0"/>
          <w:bCs w:val="0"/>
          <w:i w:val="0"/>
          <w:sz w:val="27"/>
          <w:szCs w:val="27"/>
        </w:rPr>
        <w:t>5</w:t>
      </w:r>
      <w:r>
        <w:rPr>
          <w:b w:val="0"/>
          <w:bCs w:val="0"/>
          <w:i w:val="0"/>
          <w:sz w:val="27"/>
          <w:szCs w:val="27"/>
        </w:rPr>
        <w:t xml:space="preserve"> 000 </w:t>
      </w:r>
      <w:r>
        <w:rPr>
          <w:b w:val="0"/>
          <w:bCs w:val="0"/>
          <w:i w:val="0"/>
          <w:sz w:val="27"/>
          <w:szCs w:val="27"/>
        </w:rPr>
        <w:t>рублей</w:t>
      </w:r>
      <w:r>
        <w:rPr>
          <w:b w:val="0"/>
          <w:bCs w:val="0"/>
          <w:i w:val="0"/>
          <w:sz w:val="27"/>
          <w:szCs w:val="27"/>
        </w:rPr>
        <w:t xml:space="preserve"> 00 копеек</w:t>
      </w:r>
      <w:r>
        <w:rPr>
          <w:b w:val="0"/>
          <w:bCs w:val="0"/>
          <w:i w:val="0"/>
          <w:sz w:val="27"/>
          <w:szCs w:val="27"/>
        </w:rPr>
        <w:t xml:space="preserve">, </w:t>
      </w:r>
      <w:r>
        <w:rPr>
          <w:b w:val="0"/>
          <w:bCs w:val="0"/>
          <w:i w:val="0"/>
          <w:sz w:val="27"/>
          <w:szCs w:val="27"/>
        </w:rPr>
        <w:t>расход</w:t>
      </w:r>
      <w:r>
        <w:rPr>
          <w:b w:val="0"/>
          <w:bCs w:val="0"/>
          <w:i w:val="0"/>
          <w:sz w:val="27"/>
          <w:szCs w:val="27"/>
        </w:rPr>
        <w:t>ов</w:t>
      </w:r>
      <w:r>
        <w:rPr>
          <w:b w:val="0"/>
          <w:bCs w:val="0"/>
          <w:i w:val="0"/>
          <w:sz w:val="27"/>
          <w:szCs w:val="27"/>
        </w:rPr>
        <w:t xml:space="preserve"> на почтовые услуги в размере 276 рублей 94 копейки, </w:t>
      </w:r>
      <w:r>
        <w:rPr>
          <w:b w:val="0"/>
          <w:bCs w:val="0"/>
          <w:i w:val="0"/>
          <w:sz w:val="27"/>
          <w:szCs w:val="27"/>
        </w:rPr>
        <w:t>расход</w:t>
      </w:r>
      <w:r>
        <w:rPr>
          <w:b w:val="0"/>
          <w:bCs w:val="0"/>
          <w:i w:val="0"/>
          <w:sz w:val="27"/>
          <w:szCs w:val="27"/>
        </w:rPr>
        <w:t>ы</w:t>
      </w:r>
      <w:r>
        <w:rPr>
          <w:b w:val="0"/>
          <w:bCs w:val="0"/>
          <w:i w:val="0"/>
          <w:sz w:val="27"/>
          <w:szCs w:val="27"/>
        </w:rPr>
        <w:t xml:space="preserve">, понесенных истцом при уплате государственной пошлины в размере </w:t>
      </w:r>
      <w:r>
        <w:rPr>
          <w:b w:val="0"/>
          <w:bCs w:val="0"/>
          <w:i w:val="0"/>
          <w:sz w:val="27"/>
          <w:szCs w:val="27"/>
        </w:rPr>
        <w:t>1 453</w:t>
      </w:r>
      <w:r>
        <w:rPr>
          <w:b w:val="0"/>
          <w:bCs w:val="0"/>
          <w:i w:val="0"/>
          <w:sz w:val="27"/>
          <w:szCs w:val="27"/>
        </w:rPr>
        <w:t xml:space="preserve"> рубля </w:t>
      </w:r>
      <w:r>
        <w:rPr>
          <w:b w:val="0"/>
          <w:bCs w:val="0"/>
          <w:i w:val="0"/>
          <w:sz w:val="27"/>
          <w:szCs w:val="27"/>
        </w:rPr>
        <w:t>97</w:t>
      </w:r>
      <w:r>
        <w:rPr>
          <w:b w:val="0"/>
          <w:bCs w:val="0"/>
          <w:i w:val="0"/>
          <w:sz w:val="27"/>
          <w:szCs w:val="27"/>
        </w:rPr>
        <w:t xml:space="preserve"> копеек. Всего с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Мустафиевны</w:t>
      </w:r>
      <w:r>
        <w:rPr>
          <w:b w:val="0"/>
          <w:bCs w:val="0"/>
          <w:i w:val="0"/>
          <w:sz w:val="27"/>
          <w:szCs w:val="27"/>
        </w:rPr>
        <w:t xml:space="preserve"> в пользу </w:t>
      </w:r>
      <w:r>
        <w:rPr>
          <w:b w:val="0"/>
          <w:bCs w:val="0"/>
          <w:i w:val="0"/>
          <w:sz w:val="27"/>
          <w:szCs w:val="27"/>
        </w:rPr>
        <w:t xml:space="preserve">Хайруллина </w:t>
      </w:r>
      <w:r>
        <w:rPr>
          <w:b w:val="0"/>
          <w:bCs w:val="0"/>
          <w:i w:val="0"/>
          <w:sz w:val="27"/>
          <w:szCs w:val="27"/>
        </w:rPr>
        <w:t>Фаниха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Санабиловича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взыскать </w:t>
      </w:r>
      <w:r>
        <w:rPr>
          <w:b w:val="0"/>
          <w:bCs w:val="0"/>
          <w:i w:val="0"/>
          <w:sz w:val="27"/>
          <w:szCs w:val="27"/>
        </w:rPr>
        <w:t>48 529</w:t>
      </w:r>
      <w:r>
        <w:rPr>
          <w:b w:val="0"/>
          <w:bCs w:val="0"/>
          <w:i w:val="0"/>
          <w:sz w:val="27"/>
          <w:szCs w:val="27"/>
        </w:rPr>
        <w:t xml:space="preserve"> (</w:t>
      </w:r>
      <w:r>
        <w:rPr>
          <w:b w:val="0"/>
          <w:bCs w:val="0"/>
          <w:i w:val="0"/>
          <w:sz w:val="27"/>
          <w:szCs w:val="27"/>
        </w:rPr>
        <w:t>сорок восемь тысяч пятьсот двадцать девять</w:t>
      </w:r>
      <w:r>
        <w:rPr>
          <w:b w:val="0"/>
          <w:bCs w:val="0"/>
          <w:i w:val="0"/>
          <w:sz w:val="27"/>
          <w:szCs w:val="27"/>
        </w:rPr>
        <w:t>) рубл</w:t>
      </w:r>
      <w:r>
        <w:rPr>
          <w:b w:val="0"/>
          <w:bCs w:val="0"/>
          <w:i w:val="0"/>
          <w:sz w:val="27"/>
          <w:szCs w:val="27"/>
        </w:rPr>
        <w:t>ей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91</w:t>
      </w:r>
      <w:r>
        <w:rPr>
          <w:b w:val="0"/>
          <w:bCs w:val="0"/>
          <w:i w:val="0"/>
          <w:sz w:val="27"/>
          <w:szCs w:val="27"/>
        </w:rPr>
        <w:t xml:space="preserve"> копейк</w:t>
      </w:r>
      <w:r>
        <w:rPr>
          <w:b w:val="0"/>
          <w:bCs w:val="0"/>
          <w:i w:val="0"/>
          <w:sz w:val="27"/>
          <w:szCs w:val="27"/>
        </w:rPr>
        <w:t>а</w:t>
      </w:r>
      <w:r>
        <w:rPr>
          <w:b w:val="0"/>
          <w:bCs w:val="0"/>
          <w:i w:val="0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Хайруллиной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Рамили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Зуфаровны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Хайруллина </w:t>
      </w:r>
      <w:r>
        <w:rPr>
          <w:rFonts w:ascii="Times New Roman" w:eastAsia="Times New Roman" w:hAnsi="Times New Roman" w:cs="Times New Roman"/>
          <w:sz w:val="27"/>
          <w:szCs w:val="27"/>
        </w:rPr>
        <w:t>Фаниха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Санабиловича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Яруллиной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Рузиле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Мустафиевне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</w:t>
      </w:r>
      <w:r>
        <w:rPr>
          <w:rFonts w:ascii="Times New Roman" w:eastAsia="Times New Roman" w:hAnsi="Times New Roman" w:cs="Times New Roman"/>
          <w:sz w:val="27"/>
          <w:szCs w:val="27"/>
        </w:rPr>
        <w:t>компенсации морального вреда - отказать.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В остальной части требования </w:t>
      </w:r>
      <w:r>
        <w:rPr>
          <w:b w:val="0"/>
          <w:bCs w:val="0"/>
          <w:i w:val="0"/>
          <w:sz w:val="27"/>
          <w:szCs w:val="27"/>
        </w:rPr>
        <w:t>Хайруллиной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Рамили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Зуфаровны</w:t>
      </w:r>
      <w:r>
        <w:rPr>
          <w:b w:val="0"/>
          <w:bCs w:val="0"/>
          <w:i w:val="0"/>
          <w:sz w:val="27"/>
          <w:szCs w:val="27"/>
        </w:rPr>
        <w:t xml:space="preserve">, Хайруллина </w:t>
      </w:r>
      <w:r>
        <w:rPr>
          <w:b w:val="0"/>
          <w:bCs w:val="0"/>
          <w:i w:val="0"/>
          <w:sz w:val="27"/>
          <w:szCs w:val="27"/>
        </w:rPr>
        <w:t>Фаниха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Санабиловича</w:t>
      </w:r>
      <w:r>
        <w:rPr>
          <w:b w:val="0"/>
          <w:bCs w:val="0"/>
          <w:i w:val="0"/>
          <w:sz w:val="27"/>
          <w:szCs w:val="27"/>
        </w:rPr>
        <w:t xml:space="preserve"> к </w:t>
      </w:r>
      <w:r>
        <w:rPr>
          <w:b w:val="0"/>
          <w:bCs w:val="0"/>
          <w:i w:val="0"/>
          <w:sz w:val="27"/>
          <w:szCs w:val="27"/>
        </w:rPr>
        <w:t>Яруллиной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Рузиле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Мустафиевне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о возмещении издержек, связанных с рассмотрение дела </w:t>
      </w:r>
      <w:r>
        <w:rPr>
          <w:b w:val="0"/>
          <w:bCs w:val="0"/>
          <w:i w:val="0"/>
          <w:sz w:val="27"/>
          <w:szCs w:val="27"/>
        </w:rPr>
        <w:t>отказать</w:t>
      </w:r>
      <w:r>
        <w:rPr>
          <w:b w:val="0"/>
          <w:bCs w:val="0"/>
          <w:i w:val="0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